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54741" w14:textId="724E3A73" w:rsidR="00A6766B" w:rsidRDefault="004B0580" w:rsidP="004B0580">
      <w:pPr>
        <w:jc w:val="center"/>
        <w:rPr>
          <w:rFonts w:ascii="IOI Light" w:hAnsi="IOI Light"/>
          <w:b/>
          <w:bCs/>
          <w:sz w:val="32"/>
          <w:szCs w:val="32"/>
          <w:lang w:val="de-DE"/>
        </w:rPr>
      </w:pPr>
      <w:r w:rsidRPr="004B0580">
        <w:rPr>
          <w:rFonts w:ascii="IOI Light" w:hAnsi="IOI Light"/>
          <w:b/>
          <w:bCs/>
          <w:sz w:val="32"/>
          <w:szCs w:val="32"/>
          <w:lang w:val="de-DE"/>
        </w:rPr>
        <w:t>Zeitgeist Programm Overview</w:t>
      </w:r>
    </w:p>
    <w:p w14:paraId="0D6F7321" w14:textId="77777777" w:rsidR="00A9725B" w:rsidRPr="004B0580" w:rsidRDefault="00A9725B" w:rsidP="004B0580">
      <w:pPr>
        <w:jc w:val="center"/>
        <w:rPr>
          <w:rFonts w:ascii="IOI Light" w:hAnsi="IOI Light"/>
          <w:b/>
          <w:bCs/>
          <w:sz w:val="32"/>
          <w:szCs w:val="32"/>
          <w:lang w:val="de-DE"/>
        </w:rPr>
      </w:pPr>
    </w:p>
    <w:p w14:paraId="12E3F346" w14:textId="729AF849" w:rsidR="00146E35" w:rsidRPr="00146E35" w:rsidRDefault="00146E35" w:rsidP="004B0580">
      <w:pPr>
        <w:rPr>
          <w:rFonts w:ascii="IOI Light" w:hAnsi="IOI Light"/>
          <w:b/>
          <w:bCs/>
          <w:sz w:val="28"/>
          <w:szCs w:val="28"/>
          <w:lang w:val="de-DE"/>
        </w:rPr>
      </w:pPr>
      <w:r w:rsidRPr="00146E35">
        <w:rPr>
          <w:rFonts w:ascii="IOI Light" w:hAnsi="IOI Light"/>
          <w:b/>
          <w:bCs/>
          <w:sz w:val="28"/>
          <w:szCs w:val="28"/>
          <w:lang w:val="de-DE"/>
        </w:rPr>
        <w:t>April</w:t>
      </w:r>
    </w:p>
    <w:p w14:paraId="5F99192C" w14:textId="7A2636D4" w:rsidR="00661CBF" w:rsidRPr="00661CBF" w:rsidRDefault="00661CBF" w:rsidP="6D78157A">
      <w:pPr>
        <w:rPr>
          <w:rFonts w:ascii="IOI Light" w:hAnsi="IOI Light"/>
          <w:lang w:val="de-DE"/>
        </w:rPr>
      </w:pPr>
      <w:r w:rsidRPr="6D78157A">
        <w:rPr>
          <w:rFonts w:ascii="IOI Light" w:hAnsi="IOI Light"/>
          <w:b/>
          <w:bCs/>
          <w:lang w:val="de-DE"/>
        </w:rPr>
        <w:t xml:space="preserve">Wer: </w:t>
      </w:r>
      <w:r w:rsidR="42CA510A" w:rsidRPr="6D78157A">
        <w:rPr>
          <w:rFonts w:ascii="IOI Light" w:hAnsi="IOI Light"/>
          <w:i/>
          <w:iCs/>
          <w:lang w:val="de-DE"/>
        </w:rPr>
        <w:t>Happy Days von Samuel Beckett</w:t>
      </w:r>
    </w:p>
    <w:p w14:paraId="0F679E94" w14:textId="53EBF44C" w:rsidR="00661CBF" w:rsidRPr="00661CBF" w:rsidRDefault="00661CBF" w:rsidP="6D78157A">
      <w:pPr>
        <w:rPr>
          <w:rFonts w:ascii="IOI Light" w:eastAsia="IOI Light" w:hAnsi="IOI Light" w:cs="IOI Light"/>
          <w:lang w:val="de-DE"/>
        </w:rPr>
      </w:pPr>
      <w:r w:rsidRPr="6D78157A">
        <w:rPr>
          <w:rFonts w:ascii="IOI Light" w:hAnsi="IOI Light"/>
          <w:b/>
          <w:bCs/>
          <w:lang w:val="de-DE"/>
        </w:rPr>
        <w:t>Wo:</w:t>
      </w:r>
      <w:r w:rsidR="3C6A6AAF" w:rsidRPr="6D78157A">
        <w:rPr>
          <w:rFonts w:ascii="IOI Light" w:hAnsi="IOI Light"/>
          <w:b/>
          <w:bCs/>
          <w:lang w:val="de-DE"/>
        </w:rPr>
        <w:t xml:space="preserve"> </w:t>
      </w:r>
      <w:r w:rsidR="3C6A6AAF" w:rsidRPr="6D78157A">
        <w:rPr>
          <w:rFonts w:ascii="IOI Light" w:eastAsia="IOI Light" w:hAnsi="IOI Light" w:cs="IOI Light"/>
          <w:color w:val="1B1412"/>
          <w:lang w:val="de-DE"/>
        </w:rPr>
        <w:t>English Theatre Berlin | International Performing Arts Center, Fidicinstrasse 40, 10965 Berlin</w:t>
      </w:r>
    </w:p>
    <w:p w14:paraId="153B5555" w14:textId="7764D5E0" w:rsidR="00661CBF" w:rsidRPr="00661CBF" w:rsidRDefault="00661CBF" w:rsidP="6D78157A">
      <w:pPr>
        <w:rPr>
          <w:rFonts w:ascii="IOI Light" w:hAnsi="IOI Light"/>
          <w:lang w:val="de-DE"/>
        </w:rPr>
      </w:pPr>
      <w:r w:rsidRPr="6D78157A">
        <w:rPr>
          <w:rFonts w:ascii="IOI Light" w:hAnsi="IOI Light"/>
          <w:b/>
          <w:bCs/>
          <w:lang w:val="de-DE"/>
        </w:rPr>
        <w:t>Wann:</w:t>
      </w:r>
      <w:r w:rsidR="5646613F" w:rsidRPr="6D78157A">
        <w:rPr>
          <w:rFonts w:ascii="IOI Light" w:hAnsi="IOI Light"/>
          <w:b/>
          <w:bCs/>
          <w:lang w:val="de-DE"/>
        </w:rPr>
        <w:t xml:space="preserve"> </w:t>
      </w:r>
      <w:r w:rsidR="5646613F" w:rsidRPr="6D78157A">
        <w:rPr>
          <w:rFonts w:ascii="IOI Light" w:hAnsi="IOI Light"/>
          <w:lang w:val="de-DE"/>
        </w:rPr>
        <w:t>28 March - 6 April</w:t>
      </w:r>
    </w:p>
    <w:p w14:paraId="20454EE2" w14:textId="78BB8019" w:rsidR="00661CBF" w:rsidRPr="00661CBF" w:rsidRDefault="00661CBF" w:rsidP="6D78157A">
      <w:pPr>
        <w:rPr>
          <w:rFonts w:ascii="IOI Light" w:eastAsia="IOI Light" w:hAnsi="IOI Light" w:cs="IOI Light"/>
          <w:lang w:val="de-DE"/>
        </w:rPr>
      </w:pPr>
      <w:r w:rsidRPr="6D78157A">
        <w:rPr>
          <w:rFonts w:ascii="IOI Light" w:hAnsi="IOI Light"/>
          <w:b/>
          <w:bCs/>
          <w:lang w:val="de-DE"/>
        </w:rPr>
        <w:t>Beschreibung:</w:t>
      </w:r>
      <w:r w:rsidR="676647A5" w:rsidRPr="6D78157A">
        <w:rPr>
          <w:rFonts w:ascii="IOI Light" w:hAnsi="IOI Light"/>
          <w:b/>
          <w:bCs/>
          <w:lang w:val="de-DE"/>
        </w:rPr>
        <w:t xml:space="preserve"> </w:t>
      </w:r>
      <w:r w:rsidR="676647A5" w:rsidRPr="6D78157A">
        <w:rPr>
          <w:rFonts w:ascii="IOI Light" w:eastAsia="IOI Light" w:hAnsi="IOI Light" w:cs="IOI Light"/>
          <w:color w:val="1B1412"/>
          <w:lang w:val="de-DE"/>
        </w:rPr>
        <w:t xml:space="preserve">Für diese Inszenierung von Samuel Becketts </w:t>
      </w:r>
      <w:r w:rsidR="676647A5" w:rsidRPr="6D78157A">
        <w:rPr>
          <w:rFonts w:ascii="IOI Light" w:eastAsia="IOI Light" w:hAnsi="IOI Light" w:cs="IOI Light"/>
          <w:i/>
          <w:iCs/>
          <w:color w:val="1B1412"/>
          <w:lang w:val="de-DE"/>
        </w:rPr>
        <w:t xml:space="preserve">Happy Days </w:t>
      </w:r>
      <w:r w:rsidR="676647A5" w:rsidRPr="6D78157A">
        <w:rPr>
          <w:rFonts w:ascii="IOI Light" w:eastAsia="IOI Light" w:hAnsi="IOI Light" w:cs="IOI Light"/>
          <w:color w:val="1B1412"/>
          <w:lang w:val="de-DE"/>
        </w:rPr>
        <w:t>arbeitet Walter D. Asmus intensiv mit Becketts Notizen, Änderungen, Streichungen und Ergänzungen zu mehreren früheren Inszenierungen, an denen er als Mitarbeiter Becketts beteiligt war.</w:t>
      </w:r>
    </w:p>
    <w:p w14:paraId="6964EB05" w14:textId="77777777" w:rsidR="00661CBF" w:rsidRDefault="00661CBF" w:rsidP="004B0580">
      <w:pPr>
        <w:rPr>
          <w:rFonts w:ascii="IOI Light" w:hAnsi="IOI Light"/>
          <w:b/>
          <w:bCs/>
          <w:lang w:val="de-DE"/>
        </w:rPr>
      </w:pPr>
    </w:p>
    <w:p w14:paraId="32BA50B3" w14:textId="71AD3B9F" w:rsidR="00661CBF" w:rsidRPr="00661CBF" w:rsidRDefault="00661CBF" w:rsidP="6D78157A">
      <w:pPr>
        <w:rPr>
          <w:rFonts w:ascii="IOI Light" w:hAnsi="IOI Light"/>
          <w:b/>
          <w:bCs/>
          <w:lang w:val="de-DE"/>
        </w:rPr>
      </w:pPr>
      <w:r w:rsidRPr="6D78157A">
        <w:rPr>
          <w:rFonts w:ascii="IOI Light" w:hAnsi="IOI Light"/>
          <w:b/>
          <w:bCs/>
          <w:lang w:val="de-DE"/>
        </w:rPr>
        <w:t xml:space="preserve">Wer: </w:t>
      </w:r>
      <w:r w:rsidR="7A201D4B" w:rsidRPr="6D78157A">
        <w:rPr>
          <w:rFonts w:ascii="IOI Light" w:hAnsi="IOI Light"/>
          <w:i/>
          <w:iCs/>
          <w:lang w:val="de-DE"/>
        </w:rPr>
        <w:t>Together we act</w:t>
      </w:r>
    </w:p>
    <w:p w14:paraId="30B6BED1" w14:textId="3398F453" w:rsidR="00661CBF" w:rsidRPr="00661CBF" w:rsidRDefault="00661CBF" w:rsidP="6D78157A">
      <w:pPr>
        <w:rPr>
          <w:rFonts w:ascii="IOI Light" w:eastAsia="IOI Light" w:hAnsi="IOI Light" w:cs="IOI Light"/>
          <w:lang w:val="de-DE"/>
        </w:rPr>
      </w:pPr>
      <w:r w:rsidRPr="6D78157A">
        <w:rPr>
          <w:rFonts w:ascii="IOI Light" w:hAnsi="IOI Light"/>
          <w:b/>
          <w:bCs/>
          <w:lang w:val="de-DE"/>
        </w:rPr>
        <w:t>Wo:</w:t>
      </w:r>
      <w:r w:rsidR="5988A546" w:rsidRPr="6D78157A">
        <w:rPr>
          <w:rFonts w:ascii="IOI Light" w:hAnsi="IOI Light"/>
          <w:b/>
          <w:bCs/>
          <w:lang w:val="de-DE"/>
        </w:rPr>
        <w:t xml:space="preserve"> </w:t>
      </w:r>
      <w:r w:rsidR="5988A546" w:rsidRPr="6D78157A">
        <w:rPr>
          <w:rFonts w:ascii="IOI Light" w:eastAsia="IOI Light" w:hAnsi="IOI Light" w:cs="IOI Light"/>
          <w:color w:val="1B1412"/>
          <w:lang w:val="de-DE"/>
        </w:rPr>
        <w:t>Kunsthalle Lindenthal, Aachener Str. 220, 50931 Köln</w:t>
      </w:r>
    </w:p>
    <w:p w14:paraId="6DC31EF5" w14:textId="7F4AE13E" w:rsidR="00661CBF" w:rsidRPr="00661CBF" w:rsidRDefault="00661CBF" w:rsidP="6D78157A">
      <w:pPr>
        <w:rPr>
          <w:rFonts w:ascii="IOI Light" w:eastAsia="IOI Light" w:hAnsi="IOI Light" w:cs="IOI Light"/>
          <w:lang w:val="de-DE"/>
        </w:rPr>
      </w:pPr>
      <w:r w:rsidRPr="6D78157A">
        <w:rPr>
          <w:rFonts w:ascii="IOI Light" w:hAnsi="IOI Light"/>
          <w:b/>
          <w:bCs/>
          <w:lang w:val="de-DE"/>
        </w:rPr>
        <w:t>Wann:</w:t>
      </w:r>
      <w:r w:rsidR="0086B3B0" w:rsidRPr="6D78157A">
        <w:rPr>
          <w:rFonts w:ascii="IOI Light" w:hAnsi="IOI Light"/>
          <w:b/>
          <w:bCs/>
          <w:lang w:val="de-DE"/>
        </w:rPr>
        <w:t xml:space="preserve"> </w:t>
      </w:r>
      <w:r w:rsidR="0086B3B0" w:rsidRPr="6D78157A">
        <w:rPr>
          <w:rFonts w:ascii="IOI Light" w:eastAsia="IOI Light" w:hAnsi="IOI Light" w:cs="IOI Light"/>
          <w:color w:val="1B1412"/>
          <w:lang w:val="de-DE"/>
        </w:rPr>
        <w:t>1 April - 30 April</w:t>
      </w:r>
    </w:p>
    <w:p w14:paraId="3884490F" w14:textId="2ABDE9AF" w:rsidR="00661CBF" w:rsidRPr="00661CBF" w:rsidRDefault="00661CBF" w:rsidP="6D78157A">
      <w:pPr>
        <w:ind w:left="-20" w:right="-20"/>
        <w:rPr>
          <w:rFonts w:ascii="IOI Light" w:eastAsia="IOI Light" w:hAnsi="IOI Light" w:cs="IOI Light"/>
          <w:color w:val="1B1412"/>
          <w:lang w:val="de-DE"/>
        </w:rPr>
      </w:pPr>
      <w:r w:rsidRPr="6D78157A">
        <w:rPr>
          <w:rFonts w:ascii="IOI Light" w:hAnsi="IOI Light"/>
          <w:b/>
          <w:bCs/>
          <w:lang w:val="de-DE"/>
        </w:rPr>
        <w:t>Beschreibung:</w:t>
      </w:r>
      <w:r w:rsidR="04848249" w:rsidRPr="6D78157A">
        <w:rPr>
          <w:rFonts w:ascii="IOI Light" w:hAnsi="IOI Light"/>
          <w:b/>
          <w:bCs/>
          <w:lang w:val="de-DE"/>
        </w:rPr>
        <w:t xml:space="preserve"> </w:t>
      </w:r>
      <w:r w:rsidR="04848249" w:rsidRPr="6D78157A">
        <w:rPr>
          <w:rFonts w:ascii="IOI Light" w:eastAsia="IOI Light" w:hAnsi="IOI Light" w:cs="IOI Light"/>
          <w:color w:val="1B1412"/>
          <w:lang w:val="de-DE"/>
        </w:rPr>
        <w:t xml:space="preserve">Der irische Streetart-Künstler Joe Caslin kommt nach Köln, um gemeinsam </w:t>
      </w:r>
      <w:proofErr w:type="gramStart"/>
      <w:r w:rsidR="04848249" w:rsidRPr="6D78157A">
        <w:rPr>
          <w:rFonts w:ascii="IOI Light" w:eastAsia="IOI Light" w:hAnsi="IOI Light" w:cs="IOI Light"/>
          <w:color w:val="1B1412"/>
          <w:lang w:val="de-DE"/>
        </w:rPr>
        <w:t>mit lokalen Künstler</w:t>
      </w:r>
      <w:proofErr w:type="gramEnd"/>
      <w:r w:rsidR="04848249" w:rsidRPr="6D78157A">
        <w:rPr>
          <w:rFonts w:ascii="IOI Light" w:eastAsia="IOI Light" w:hAnsi="IOI Light" w:cs="IOI Light"/>
          <w:color w:val="1B1412"/>
          <w:lang w:val="de-DE"/>
        </w:rPr>
        <w:t xml:space="preserve">*innen ein Streetart-Wandbild zu gestalten. Dieses Projekt wird der Ausgangspunkt für eine gesellschaftskritische Diskussion über die Lebenswirklichkeit junger Erwachsener sein. Dabei geht es um psychische Gesundheit, </w:t>
      </w:r>
      <w:proofErr w:type="gramStart"/>
      <w:r w:rsidR="04848249" w:rsidRPr="6D78157A">
        <w:rPr>
          <w:rFonts w:ascii="IOI Light" w:eastAsia="IOI Light" w:hAnsi="IOI Light" w:cs="IOI Light"/>
          <w:color w:val="1B1412"/>
          <w:lang w:val="de-DE"/>
        </w:rPr>
        <w:t>Zukunftsperspektiven</w:t>
      </w:r>
      <w:proofErr w:type="gramEnd"/>
      <w:r w:rsidR="04848249" w:rsidRPr="6D78157A">
        <w:rPr>
          <w:rFonts w:ascii="IOI Light" w:eastAsia="IOI Light" w:hAnsi="IOI Light" w:cs="IOI Light"/>
          <w:color w:val="1B1412"/>
          <w:lang w:val="de-DE"/>
        </w:rPr>
        <w:t xml:space="preserve"> in Zeiten der Krise und inspirierende Ideen für soziale und ökologische Nachhaltigkeit.</w:t>
      </w:r>
    </w:p>
    <w:p w14:paraId="71877E55" w14:textId="7AC37226" w:rsidR="00661CBF" w:rsidRPr="00661CBF" w:rsidRDefault="00661CBF" w:rsidP="6D78157A">
      <w:pPr>
        <w:rPr>
          <w:rFonts w:ascii="IOI Light" w:hAnsi="IOI Light"/>
          <w:b/>
          <w:bCs/>
          <w:lang w:val="de-DE"/>
        </w:rPr>
      </w:pPr>
    </w:p>
    <w:p w14:paraId="3F18BA92" w14:textId="77777777" w:rsidR="00661CBF" w:rsidRDefault="00661CBF" w:rsidP="004B0580">
      <w:pPr>
        <w:rPr>
          <w:rFonts w:ascii="IOI Light" w:hAnsi="IOI Light"/>
          <w:b/>
          <w:bCs/>
          <w:lang w:val="de-DE"/>
        </w:rPr>
      </w:pPr>
    </w:p>
    <w:p w14:paraId="4DADF565" w14:textId="1C06B959" w:rsidR="00661CBF" w:rsidRPr="00A9725B" w:rsidRDefault="00661CBF" w:rsidP="6D78157A">
      <w:pPr>
        <w:rPr>
          <w:rFonts w:ascii="IOI Light" w:hAnsi="IOI Light"/>
          <w:i/>
          <w:iCs/>
        </w:rPr>
      </w:pPr>
      <w:proofErr w:type="spellStart"/>
      <w:r w:rsidRPr="00A9725B">
        <w:rPr>
          <w:rFonts w:ascii="IOI Light" w:hAnsi="IOI Light"/>
          <w:b/>
          <w:bCs/>
        </w:rPr>
        <w:t>Wer</w:t>
      </w:r>
      <w:proofErr w:type="spellEnd"/>
      <w:r w:rsidRPr="00A9725B">
        <w:rPr>
          <w:rFonts w:ascii="IOI Light" w:hAnsi="IOI Light"/>
          <w:b/>
          <w:bCs/>
        </w:rPr>
        <w:t xml:space="preserve">: </w:t>
      </w:r>
      <w:r w:rsidR="2C7C07D7" w:rsidRPr="00A9725B">
        <w:rPr>
          <w:rFonts w:ascii="IOI Light" w:hAnsi="IOI Light"/>
          <w:b/>
          <w:bCs/>
        </w:rPr>
        <w:t xml:space="preserve"> </w:t>
      </w:r>
      <w:proofErr w:type="spellStart"/>
      <w:proofErr w:type="gramStart"/>
      <w:r w:rsidR="2C7C07D7" w:rsidRPr="00A9725B">
        <w:rPr>
          <w:rFonts w:ascii="IOI Light" w:hAnsi="IOI Light"/>
          <w:i/>
          <w:iCs/>
        </w:rPr>
        <w:t>Hamlet:CyberMadness</w:t>
      </w:r>
      <w:proofErr w:type="spellEnd"/>
      <w:proofErr w:type="gramEnd"/>
    </w:p>
    <w:p w14:paraId="25AC0480" w14:textId="6B46411A" w:rsidR="00661CBF" w:rsidRPr="00A9725B" w:rsidRDefault="00661CBF" w:rsidP="6D78157A">
      <w:pPr>
        <w:rPr>
          <w:rFonts w:ascii="IOI Light" w:hAnsi="IOI Light"/>
          <w:b/>
          <w:bCs/>
        </w:rPr>
      </w:pPr>
      <w:r w:rsidRPr="00A9725B">
        <w:rPr>
          <w:rFonts w:ascii="IOI Light" w:hAnsi="IOI Light"/>
          <w:b/>
          <w:bCs/>
        </w:rPr>
        <w:t>Wo:</w:t>
      </w:r>
      <w:r w:rsidR="08F8CF85" w:rsidRPr="00A9725B">
        <w:rPr>
          <w:rFonts w:ascii="IOI Light" w:hAnsi="IOI Light"/>
          <w:b/>
          <w:bCs/>
        </w:rPr>
        <w:t xml:space="preserve"> </w:t>
      </w:r>
      <w:r w:rsidR="08F8CF85" w:rsidRPr="00A9725B">
        <w:rPr>
          <w:rFonts w:ascii="IOI Light" w:hAnsi="IOI Light"/>
        </w:rPr>
        <w:t>8 April - 12 April</w:t>
      </w:r>
    </w:p>
    <w:p w14:paraId="5335700D" w14:textId="4E187656" w:rsidR="00661CBF" w:rsidRPr="00661CBF" w:rsidRDefault="00661CBF" w:rsidP="6D78157A">
      <w:pPr>
        <w:rPr>
          <w:rFonts w:ascii="IOI Light" w:eastAsia="IOI Light" w:hAnsi="IOI Light" w:cs="IOI Light"/>
          <w:lang w:val="de-DE"/>
        </w:rPr>
      </w:pPr>
      <w:r w:rsidRPr="6D78157A">
        <w:rPr>
          <w:rFonts w:ascii="IOI Light" w:hAnsi="IOI Light"/>
          <w:b/>
          <w:bCs/>
          <w:lang w:val="de-DE"/>
        </w:rPr>
        <w:t>Wann:</w:t>
      </w:r>
      <w:r w:rsidR="3F2B98E1" w:rsidRPr="6D78157A">
        <w:rPr>
          <w:rFonts w:ascii="IOI Light" w:hAnsi="IOI Light"/>
          <w:b/>
          <w:bCs/>
          <w:lang w:val="de-DE"/>
        </w:rPr>
        <w:t xml:space="preserve"> </w:t>
      </w:r>
      <w:r w:rsidR="3F2B98E1" w:rsidRPr="6D78157A">
        <w:rPr>
          <w:rFonts w:ascii="IOI Light" w:eastAsia="IOI Light" w:hAnsi="IOI Light" w:cs="IOI Light"/>
          <w:color w:val="1B1412"/>
          <w:lang w:val="de-DE"/>
        </w:rPr>
        <w:t>Haus am Westbahnhoff Kulturcentrum, An 44 Nr. 40a, 76829 Landau in der Pfalz</w:t>
      </w:r>
    </w:p>
    <w:p w14:paraId="44187C7D" w14:textId="52071B64" w:rsidR="00661CBF" w:rsidRPr="00661CBF" w:rsidRDefault="00661CBF" w:rsidP="6D78157A">
      <w:pPr>
        <w:rPr>
          <w:rFonts w:ascii="IOI Light" w:eastAsia="IOI Light" w:hAnsi="IOI Light" w:cs="IOI Light"/>
          <w:lang w:val="de-DE"/>
        </w:rPr>
      </w:pPr>
      <w:r w:rsidRPr="6D78157A">
        <w:rPr>
          <w:rFonts w:ascii="IOI Light" w:hAnsi="IOI Light"/>
          <w:b/>
          <w:bCs/>
          <w:lang w:val="de-DE"/>
        </w:rPr>
        <w:t>Beschreibung:</w:t>
      </w:r>
      <w:r w:rsidR="098A4438" w:rsidRPr="6D78157A">
        <w:rPr>
          <w:rFonts w:ascii="IOI Light" w:hAnsi="IOI Light"/>
          <w:b/>
          <w:bCs/>
          <w:lang w:val="de-DE"/>
        </w:rPr>
        <w:t xml:space="preserve"> </w:t>
      </w:r>
      <w:r w:rsidR="098A4438" w:rsidRPr="6D78157A">
        <w:rPr>
          <w:rFonts w:ascii="IOI Light" w:eastAsia="IOI Light" w:hAnsi="IOI Light" w:cs="IOI Light"/>
          <w:color w:val="1B1412"/>
          <w:lang w:val="de-DE"/>
        </w:rPr>
        <w:t xml:space="preserve">Cyclone Rep präsentiert seine neueste Produktion mit dem Titel </w:t>
      </w:r>
      <w:proofErr w:type="gramStart"/>
      <w:r w:rsidR="098A4438" w:rsidRPr="6D78157A">
        <w:rPr>
          <w:rFonts w:ascii="IOI Light" w:eastAsia="IOI Light" w:hAnsi="IOI Light" w:cs="IOI Light"/>
          <w:i/>
          <w:iCs/>
          <w:color w:val="1B1412"/>
          <w:lang w:val="de-DE"/>
        </w:rPr>
        <w:t>Hamlet:Cybermadness</w:t>
      </w:r>
      <w:proofErr w:type="gramEnd"/>
      <w:r w:rsidR="098A4438" w:rsidRPr="6D78157A">
        <w:rPr>
          <w:rFonts w:ascii="IOI Light" w:eastAsia="IOI Light" w:hAnsi="IOI Light" w:cs="IOI Light"/>
          <w:color w:val="1B1412"/>
          <w:lang w:val="de-DE"/>
        </w:rPr>
        <w:t>. Mit dieser neuen Show setzt Cyclone Rep seine Mission fort, die Werke von Shakespeare relevant und für alle Zuschauer*innen zugänglich zu machen. Nach einer Tournee durch Irland für die neue Produktion, bring</w:t>
      </w:r>
      <w:r w:rsidR="00FA33D6">
        <w:rPr>
          <w:rFonts w:ascii="IOI Light" w:eastAsia="IOI Light" w:hAnsi="IOI Light" w:cs="IOI Light"/>
          <w:color w:val="1B1412"/>
          <w:lang w:val="de-DE"/>
        </w:rPr>
        <w:t>t</w:t>
      </w:r>
      <w:r w:rsidR="098A4438" w:rsidRPr="6D78157A">
        <w:rPr>
          <w:rFonts w:ascii="IOI Light" w:eastAsia="IOI Light" w:hAnsi="IOI Light" w:cs="IOI Light"/>
          <w:color w:val="1B1412"/>
          <w:lang w:val="de-DE"/>
        </w:rPr>
        <w:t xml:space="preserve"> Cyclone Rep das Stück in das Haus am Westbahnhoff Kulturcentrum in Landau.</w:t>
      </w:r>
    </w:p>
    <w:p w14:paraId="09DF1179" w14:textId="77777777" w:rsidR="00661CBF" w:rsidRPr="00661CBF" w:rsidRDefault="00661CBF" w:rsidP="004B0580">
      <w:pPr>
        <w:rPr>
          <w:rFonts w:ascii="IOI Light" w:hAnsi="IOI Light"/>
          <w:b/>
          <w:bCs/>
          <w:lang w:val="de-DE"/>
        </w:rPr>
      </w:pPr>
    </w:p>
    <w:p w14:paraId="253133B7" w14:textId="3DE4E229" w:rsidR="00661CBF" w:rsidRPr="004F6679" w:rsidRDefault="4D37CE58" w:rsidP="6D78157A">
      <w:pPr>
        <w:rPr>
          <w:rFonts w:ascii="IOI Light" w:hAnsi="IOI Light"/>
          <w:i/>
          <w:iCs/>
          <w:lang w:val="de-DE"/>
        </w:rPr>
      </w:pPr>
      <w:r w:rsidRPr="6D78157A">
        <w:rPr>
          <w:rFonts w:ascii="IOI Light" w:hAnsi="IOI Light"/>
          <w:b/>
          <w:bCs/>
          <w:lang w:val="de-DE"/>
        </w:rPr>
        <w:t xml:space="preserve">Wer: </w:t>
      </w:r>
      <w:r w:rsidR="358A9ABE" w:rsidRPr="6D78157A">
        <w:rPr>
          <w:rFonts w:ascii="IOI Light" w:hAnsi="IOI Light"/>
          <w:i/>
          <w:iCs/>
          <w:lang w:val="de-DE"/>
        </w:rPr>
        <w:t>Internationales Trickfilm-Festival Stuttgart</w:t>
      </w:r>
    </w:p>
    <w:p w14:paraId="34A7C585" w14:textId="01EEEB40" w:rsidR="00661CBF" w:rsidRPr="004F6679" w:rsidRDefault="4D37CE58" w:rsidP="6D78157A">
      <w:pPr>
        <w:rPr>
          <w:rFonts w:ascii="IOI Light" w:hAnsi="IOI Light"/>
          <w:lang w:val="de-DE"/>
        </w:rPr>
      </w:pPr>
      <w:r w:rsidRPr="6D78157A">
        <w:rPr>
          <w:rFonts w:ascii="IOI Light" w:hAnsi="IOI Light"/>
          <w:b/>
          <w:bCs/>
          <w:lang w:val="de-DE"/>
        </w:rPr>
        <w:t>Wo:</w:t>
      </w:r>
      <w:r w:rsidR="6837C8D1" w:rsidRPr="6D78157A">
        <w:rPr>
          <w:rFonts w:ascii="IOI Light" w:hAnsi="IOI Light"/>
          <w:b/>
          <w:bCs/>
          <w:lang w:val="de-DE"/>
        </w:rPr>
        <w:t xml:space="preserve"> </w:t>
      </w:r>
      <w:r w:rsidR="6837C8D1" w:rsidRPr="6D78157A">
        <w:rPr>
          <w:rFonts w:ascii="IOI Light" w:hAnsi="IOI Light"/>
          <w:lang w:val="de-DE"/>
        </w:rPr>
        <w:t>Innenstadtkinos Stuttgart, Bolzstraße 4, 70173 Stuttgart</w:t>
      </w:r>
    </w:p>
    <w:p w14:paraId="22F9F1CB" w14:textId="2BC9D466" w:rsidR="00661CBF" w:rsidRPr="004F6679" w:rsidRDefault="4D37CE58" w:rsidP="6D78157A">
      <w:pPr>
        <w:rPr>
          <w:rFonts w:ascii="IOI Light" w:eastAsia="IOI Light" w:hAnsi="IOI Light" w:cs="IOI Light"/>
          <w:lang w:val="de-DE"/>
        </w:rPr>
      </w:pPr>
      <w:r w:rsidRPr="6D78157A">
        <w:rPr>
          <w:rFonts w:ascii="IOI Light" w:hAnsi="IOI Light"/>
          <w:b/>
          <w:bCs/>
          <w:lang w:val="de-DE"/>
        </w:rPr>
        <w:t>Wann:</w:t>
      </w:r>
      <w:r w:rsidR="56BC5A47" w:rsidRPr="6D78157A">
        <w:rPr>
          <w:rFonts w:ascii="IOI Light" w:hAnsi="IOI Light"/>
          <w:b/>
          <w:bCs/>
          <w:lang w:val="de-DE"/>
        </w:rPr>
        <w:t xml:space="preserve"> </w:t>
      </w:r>
      <w:r w:rsidR="56BC5A47" w:rsidRPr="6D78157A">
        <w:rPr>
          <w:rFonts w:ascii="IOI Light" w:eastAsia="IOI Light" w:hAnsi="IOI Light" w:cs="IOI Light"/>
          <w:color w:val="1B1412"/>
          <w:lang w:val="de-DE"/>
        </w:rPr>
        <w:t>23 April - 28 April</w:t>
      </w:r>
    </w:p>
    <w:p w14:paraId="3280696A" w14:textId="7F6B552D" w:rsidR="00661CBF" w:rsidRPr="004F6679" w:rsidRDefault="4D37CE58" w:rsidP="6D78157A">
      <w:pPr>
        <w:rPr>
          <w:rFonts w:ascii="IOI Light" w:eastAsia="IOI Light" w:hAnsi="IOI Light" w:cs="IOI Light"/>
          <w:lang w:val="de-DE"/>
        </w:rPr>
      </w:pPr>
      <w:r w:rsidRPr="6D78157A">
        <w:rPr>
          <w:rFonts w:ascii="IOI Light" w:hAnsi="IOI Light"/>
          <w:b/>
          <w:bCs/>
          <w:lang w:val="de-DE"/>
        </w:rPr>
        <w:t>Beschreibung:</w:t>
      </w:r>
      <w:r w:rsidR="26170A1C" w:rsidRPr="6D78157A">
        <w:rPr>
          <w:rFonts w:ascii="IOI Light" w:hAnsi="IOI Light"/>
          <w:b/>
          <w:bCs/>
          <w:lang w:val="de-DE"/>
        </w:rPr>
        <w:t xml:space="preserve"> </w:t>
      </w:r>
      <w:r w:rsidR="26170A1C" w:rsidRPr="6D78157A">
        <w:rPr>
          <w:rFonts w:ascii="IOI Light" w:eastAsia="IOI Light" w:hAnsi="IOI Light" w:cs="IOI Light"/>
          <w:color w:val="1B1412"/>
          <w:lang w:val="de-DE"/>
        </w:rPr>
        <w:t xml:space="preserve">Im Jahr 2024 wird sich das Internationale Trickfilmfestival Stuttgart (ITFS) auf den irischen Animationsfilm konzentrieren und den Reichtum und die Vielfalt der boomenden irischen Animationsindustrie als Teil von Zeitgeist Irland 24 feiern. Die irischen Animationsstudios entwickeln ein breites Spektrum an Talenten und haben sich mit ihren Geschichten, ihrer visuellen Kunstfertigkeit und ihren neuen Technologien einen weltweiten </w:t>
      </w:r>
      <w:r w:rsidR="26170A1C" w:rsidRPr="6D78157A">
        <w:rPr>
          <w:rFonts w:ascii="IOI Light" w:eastAsia="IOI Light" w:hAnsi="IOI Light" w:cs="IOI Light"/>
          <w:color w:val="1B1412"/>
          <w:lang w:val="de-DE"/>
        </w:rPr>
        <w:lastRenderedPageBreak/>
        <w:t>Ruf erworben. Im Mittelpunkt steht die junge, progressive Animationsszene auf der grünen Insel, die international gut vernetzt ist und sich ständig verändert.</w:t>
      </w:r>
    </w:p>
    <w:p w14:paraId="425D09AA" w14:textId="77777777" w:rsidR="00661CBF" w:rsidRPr="004F6679" w:rsidRDefault="00661CBF" w:rsidP="6D78157A">
      <w:pPr>
        <w:rPr>
          <w:rFonts w:ascii="IOI Light" w:hAnsi="IOI Light"/>
          <w:b/>
          <w:bCs/>
          <w:lang w:val="de-DE"/>
        </w:rPr>
      </w:pPr>
    </w:p>
    <w:p w14:paraId="1EB8C74D" w14:textId="77777777" w:rsidR="00661CBF" w:rsidRPr="004F6679" w:rsidRDefault="00661CBF" w:rsidP="6D78157A">
      <w:pPr>
        <w:rPr>
          <w:rFonts w:ascii="IOI Light" w:hAnsi="IOI Light"/>
          <w:b/>
          <w:bCs/>
          <w:lang w:val="de-DE"/>
        </w:rPr>
      </w:pPr>
    </w:p>
    <w:p w14:paraId="63CFEF7D" w14:textId="12213940" w:rsidR="00661CBF" w:rsidRPr="00A9725B" w:rsidRDefault="4D37CE58" w:rsidP="6D78157A">
      <w:pPr>
        <w:rPr>
          <w:rFonts w:ascii="IOI Light" w:hAnsi="IOI Light"/>
          <w:b/>
          <w:bCs/>
        </w:rPr>
      </w:pPr>
      <w:proofErr w:type="spellStart"/>
      <w:r w:rsidRPr="00A9725B">
        <w:rPr>
          <w:rFonts w:ascii="IOI Light" w:hAnsi="IOI Light"/>
          <w:b/>
          <w:bCs/>
        </w:rPr>
        <w:t>Wer</w:t>
      </w:r>
      <w:proofErr w:type="spellEnd"/>
      <w:r w:rsidRPr="00A9725B">
        <w:rPr>
          <w:rFonts w:ascii="IOI Light" w:hAnsi="IOI Light"/>
          <w:b/>
          <w:bCs/>
        </w:rPr>
        <w:t xml:space="preserve">: </w:t>
      </w:r>
      <w:r w:rsidR="5D22F0AB" w:rsidRPr="00A9725B">
        <w:rPr>
          <w:rFonts w:ascii="IOI Light" w:hAnsi="IOI Light"/>
          <w:i/>
          <w:iCs/>
        </w:rPr>
        <w:t xml:space="preserve">The </w:t>
      </w:r>
      <w:proofErr w:type="spellStart"/>
      <w:r w:rsidR="5D22F0AB" w:rsidRPr="00A9725B">
        <w:rPr>
          <w:rFonts w:ascii="IOI Light" w:hAnsi="IOI Light"/>
          <w:i/>
          <w:iCs/>
        </w:rPr>
        <w:t>Jeremiahs</w:t>
      </w:r>
      <w:proofErr w:type="spellEnd"/>
      <w:r w:rsidR="5D22F0AB" w:rsidRPr="00A9725B">
        <w:rPr>
          <w:rFonts w:ascii="IOI Light" w:hAnsi="IOI Light"/>
          <w:i/>
          <w:iCs/>
        </w:rPr>
        <w:t xml:space="preserve"> – Album Release Tour – Misery Hill and Other Stories</w:t>
      </w:r>
    </w:p>
    <w:p w14:paraId="6F87DE9F" w14:textId="7DD43859" w:rsidR="00661CBF" w:rsidRPr="004F6679" w:rsidRDefault="4D37CE58" w:rsidP="6D78157A">
      <w:pPr>
        <w:rPr>
          <w:rFonts w:ascii="IOI Light" w:hAnsi="IOI Light"/>
          <w:b/>
          <w:bCs/>
          <w:lang w:val="de-DE"/>
        </w:rPr>
      </w:pPr>
      <w:r w:rsidRPr="6D78157A">
        <w:rPr>
          <w:rFonts w:ascii="IOI Light" w:hAnsi="IOI Light"/>
          <w:b/>
          <w:bCs/>
          <w:lang w:val="de-DE"/>
        </w:rPr>
        <w:t>Wo:</w:t>
      </w:r>
      <w:r w:rsidR="5112E718" w:rsidRPr="6D78157A">
        <w:rPr>
          <w:rFonts w:ascii="IOI Light" w:hAnsi="IOI Light"/>
          <w:b/>
          <w:bCs/>
          <w:lang w:val="de-DE"/>
        </w:rPr>
        <w:t xml:space="preserve"> </w:t>
      </w:r>
    </w:p>
    <w:p w14:paraId="640E92EA" w14:textId="3EF49C1D" w:rsidR="00661CBF" w:rsidRPr="004F6679" w:rsidRDefault="5112E718" w:rsidP="6D78157A">
      <w:pPr>
        <w:rPr>
          <w:rFonts w:ascii="IOI Light" w:hAnsi="IOI Light"/>
          <w:lang w:val="de-DE"/>
        </w:rPr>
      </w:pPr>
      <w:r w:rsidRPr="6D78157A">
        <w:rPr>
          <w:rFonts w:ascii="IOI Light" w:hAnsi="IOI Light"/>
          <w:lang w:val="de-DE"/>
        </w:rPr>
        <w:t>Neue Schmiede</w:t>
      </w:r>
      <w:r w:rsidR="00661CBF" w:rsidRPr="00A9725B">
        <w:rPr>
          <w:lang w:val="de-DE"/>
        </w:rPr>
        <w:br/>
      </w:r>
      <w:r w:rsidRPr="6D78157A">
        <w:rPr>
          <w:rFonts w:ascii="IOI Light" w:hAnsi="IOI Light"/>
          <w:lang w:val="de-DE"/>
        </w:rPr>
        <w:t>Handwerkerstraße 7</w:t>
      </w:r>
      <w:r w:rsidR="00661CBF" w:rsidRPr="00A9725B">
        <w:rPr>
          <w:lang w:val="de-DE"/>
        </w:rPr>
        <w:br/>
      </w:r>
      <w:r w:rsidRPr="6D78157A">
        <w:rPr>
          <w:rFonts w:ascii="IOI Light" w:hAnsi="IOI Light"/>
          <w:lang w:val="de-DE"/>
        </w:rPr>
        <w:t>33617 Bielefeld</w:t>
      </w:r>
    </w:p>
    <w:p w14:paraId="03A942FC" w14:textId="09F57730" w:rsidR="00661CBF" w:rsidRPr="004F6679" w:rsidRDefault="5112E718" w:rsidP="6D78157A">
      <w:pPr>
        <w:rPr>
          <w:rFonts w:ascii="IOI Light" w:hAnsi="IOI Light"/>
          <w:lang w:val="de-DE"/>
        </w:rPr>
      </w:pPr>
      <w:r w:rsidRPr="6D78157A">
        <w:rPr>
          <w:rFonts w:ascii="IOI Light" w:hAnsi="IOI Light"/>
          <w:lang w:val="de-DE"/>
        </w:rPr>
        <w:t>Kulturlant</w:t>
      </w:r>
      <w:r w:rsidR="00661CBF" w:rsidRPr="00A9725B">
        <w:rPr>
          <w:lang w:val="de-DE"/>
        </w:rPr>
        <w:br/>
      </w:r>
      <w:r w:rsidRPr="6D78157A">
        <w:rPr>
          <w:rFonts w:ascii="IOI Light" w:hAnsi="IOI Light"/>
          <w:lang w:val="de-DE"/>
        </w:rPr>
        <w:t>Zweibrückenstraße 7</w:t>
      </w:r>
      <w:r w:rsidR="00661CBF" w:rsidRPr="00A9725B">
        <w:rPr>
          <w:lang w:val="de-DE"/>
        </w:rPr>
        <w:br/>
      </w:r>
      <w:r w:rsidRPr="6D78157A">
        <w:rPr>
          <w:rFonts w:ascii="IOI Light" w:hAnsi="IOI Light"/>
          <w:lang w:val="de-DE"/>
        </w:rPr>
        <w:t>53501 Grafschaft</w:t>
      </w:r>
    </w:p>
    <w:p w14:paraId="6FFB150B" w14:textId="29FD64D4" w:rsidR="00661CBF" w:rsidRPr="004F6679" w:rsidRDefault="5112E718" w:rsidP="6D78157A">
      <w:pPr>
        <w:rPr>
          <w:rFonts w:ascii="IOI Light" w:hAnsi="IOI Light"/>
          <w:lang w:val="de-DE"/>
        </w:rPr>
      </w:pPr>
      <w:r w:rsidRPr="6D78157A">
        <w:rPr>
          <w:rFonts w:ascii="IOI Light" w:hAnsi="IOI Light"/>
          <w:lang w:val="de-DE"/>
        </w:rPr>
        <w:t>Ulrichwerkstätten</w:t>
      </w:r>
      <w:r w:rsidR="00661CBF" w:rsidRPr="00A9725B">
        <w:rPr>
          <w:lang w:val="de-DE"/>
        </w:rPr>
        <w:br/>
      </w:r>
      <w:r w:rsidRPr="6D78157A">
        <w:rPr>
          <w:rFonts w:ascii="IOI Light" w:hAnsi="IOI Light"/>
          <w:lang w:val="de-DE"/>
        </w:rPr>
        <w:t>Töpferstraße 11 / 12</w:t>
      </w:r>
      <w:r w:rsidR="00661CBF" w:rsidRPr="00A9725B">
        <w:rPr>
          <w:lang w:val="de-DE"/>
        </w:rPr>
        <w:br/>
      </w:r>
      <w:r w:rsidRPr="6D78157A">
        <w:rPr>
          <w:rFonts w:ascii="IOI Light" w:hAnsi="IOI Light"/>
          <w:lang w:val="de-DE"/>
        </w:rPr>
        <w:t>86830 Schwabmünchen</w:t>
      </w:r>
    </w:p>
    <w:p w14:paraId="0C87F7DB" w14:textId="285D0278" w:rsidR="00661CBF" w:rsidRPr="004F6679" w:rsidRDefault="5112E718" w:rsidP="6D78157A">
      <w:pPr>
        <w:rPr>
          <w:rFonts w:ascii="IOI Light" w:hAnsi="IOI Light"/>
          <w:lang w:val="de-DE"/>
        </w:rPr>
      </w:pPr>
      <w:r w:rsidRPr="6D78157A">
        <w:rPr>
          <w:rFonts w:ascii="IOI Light" w:hAnsi="IOI Light"/>
          <w:lang w:val="de-DE"/>
        </w:rPr>
        <w:t>Nachfolge-Christi-Kirche</w:t>
      </w:r>
      <w:r w:rsidR="00661CBF" w:rsidRPr="00A9725B">
        <w:rPr>
          <w:lang w:val="de-DE"/>
        </w:rPr>
        <w:br/>
      </w:r>
      <w:r w:rsidRPr="6D78157A">
        <w:rPr>
          <w:rFonts w:ascii="IOI Light" w:hAnsi="IOI Light"/>
          <w:lang w:val="de-DE"/>
        </w:rPr>
        <w:t>Dietrich-Bonhoeffer-Straße 8</w:t>
      </w:r>
      <w:r w:rsidR="00661CBF" w:rsidRPr="00A9725B">
        <w:rPr>
          <w:lang w:val="de-DE"/>
        </w:rPr>
        <w:br/>
      </w:r>
      <w:r w:rsidRPr="6D78157A">
        <w:rPr>
          <w:rFonts w:ascii="IOI Light" w:hAnsi="IOI Light"/>
          <w:lang w:val="de-DE"/>
        </w:rPr>
        <w:t>53227 Bonn</w:t>
      </w:r>
    </w:p>
    <w:p w14:paraId="3C1084AB" w14:textId="18FBC3F0" w:rsidR="00661CBF" w:rsidRPr="004F6679" w:rsidRDefault="4D37CE58" w:rsidP="6D78157A">
      <w:pPr>
        <w:rPr>
          <w:rFonts w:ascii="IOI Light" w:hAnsi="IOI Light"/>
          <w:b/>
          <w:bCs/>
          <w:lang w:val="de-DE"/>
        </w:rPr>
      </w:pPr>
      <w:r w:rsidRPr="6D78157A">
        <w:rPr>
          <w:rFonts w:ascii="IOI Light" w:hAnsi="IOI Light"/>
          <w:b/>
          <w:bCs/>
          <w:lang w:val="de-DE"/>
        </w:rPr>
        <w:t>Wann:</w:t>
      </w:r>
      <w:r w:rsidR="3C756344" w:rsidRPr="6D78157A">
        <w:rPr>
          <w:rFonts w:ascii="IOI Light" w:hAnsi="IOI Light"/>
          <w:b/>
          <w:bCs/>
          <w:lang w:val="de-DE"/>
        </w:rPr>
        <w:t xml:space="preserve"> </w:t>
      </w:r>
      <w:r w:rsidR="3C756344" w:rsidRPr="6D78157A">
        <w:rPr>
          <w:rFonts w:ascii="IOI Light" w:hAnsi="IOI Light"/>
          <w:lang w:val="de-DE"/>
        </w:rPr>
        <w:t>25 April - 1 May</w:t>
      </w:r>
    </w:p>
    <w:p w14:paraId="7E36C49E" w14:textId="05F4CA88" w:rsidR="00661CBF" w:rsidRPr="004F6679" w:rsidRDefault="4D37CE58" w:rsidP="6D78157A">
      <w:pPr>
        <w:rPr>
          <w:rFonts w:ascii="IOI Light" w:eastAsia="IOI Light" w:hAnsi="IOI Light" w:cs="IOI Light"/>
          <w:lang w:val="de-DE"/>
        </w:rPr>
      </w:pPr>
      <w:r w:rsidRPr="6D78157A">
        <w:rPr>
          <w:rFonts w:ascii="IOI Light" w:hAnsi="IOI Light"/>
          <w:b/>
          <w:bCs/>
          <w:lang w:val="de-DE"/>
        </w:rPr>
        <w:t>Beschreibung:</w:t>
      </w:r>
      <w:r w:rsidR="74B3B211" w:rsidRPr="6D78157A">
        <w:rPr>
          <w:rFonts w:ascii="IOI Light" w:hAnsi="IOI Light"/>
          <w:b/>
          <w:bCs/>
          <w:lang w:val="de-DE"/>
        </w:rPr>
        <w:t xml:space="preserve"> </w:t>
      </w:r>
      <w:r w:rsidR="74B3B211" w:rsidRPr="6D78157A">
        <w:rPr>
          <w:rFonts w:ascii="IOI Light" w:eastAsia="IOI Light" w:hAnsi="IOI Light" w:cs="IOI Light"/>
          <w:color w:val="1B1412"/>
          <w:sz w:val="24"/>
          <w:szCs w:val="24"/>
          <w:lang w:val="de-DE"/>
        </w:rPr>
        <w:t xml:space="preserve">The Jeremiahs gelten als eine der interessantesten und kreativsten Bands Irlands. Joe Gibney (Gesang), Matt Mancuso (Fiddle, Backing Vocals), Conor Crimmins (Flöte) und James Ryan (Gitarre, Backing Vocals) präsentieren eine fabelhafte Mischung aus traditionellen Folksongs, eigenen Liedern und groovigen Melodien. Im Mai 2023 erhielt die Band den renommierten Preis der deutschen Schallplattenkritik 02/2023 für ihr neues Album </w:t>
      </w:r>
      <w:r w:rsidR="74B3B211" w:rsidRPr="6D78157A">
        <w:rPr>
          <w:rFonts w:ascii="IOI Light" w:eastAsia="IOI Light" w:hAnsi="IOI Light" w:cs="IOI Light"/>
          <w:i/>
          <w:iCs/>
          <w:color w:val="1B1412"/>
          <w:sz w:val="24"/>
          <w:szCs w:val="24"/>
          <w:lang w:val="de-DE"/>
        </w:rPr>
        <w:t>Misery Hill and Other Stories.</w:t>
      </w:r>
    </w:p>
    <w:p w14:paraId="7A3269DF" w14:textId="77777777" w:rsidR="00661CBF" w:rsidRPr="004F6679" w:rsidRDefault="00661CBF" w:rsidP="6D78157A">
      <w:pPr>
        <w:rPr>
          <w:rFonts w:ascii="IOI Light" w:hAnsi="IOI Light"/>
          <w:b/>
          <w:bCs/>
          <w:lang w:val="de-DE"/>
        </w:rPr>
      </w:pPr>
    </w:p>
    <w:p w14:paraId="272499B4" w14:textId="77777777" w:rsidR="00661CBF" w:rsidRPr="004F6679" w:rsidRDefault="00661CBF" w:rsidP="6D78157A">
      <w:pPr>
        <w:rPr>
          <w:rFonts w:ascii="IOI Light" w:hAnsi="IOI Light"/>
          <w:b/>
          <w:bCs/>
          <w:lang w:val="de-DE"/>
        </w:rPr>
      </w:pPr>
    </w:p>
    <w:sectPr w:rsidR="00661CBF" w:rsidRPr="004F667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OI Light">
    <w:panose1 w:val="00000000000000000000"/>
    <w:charset w:val="00"/>
    <w:family w:val="auto"/>
    <w:pitch w:val="variable"/>
    <w:sig w:usb0="8000002F" w:usb1="00000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E861E6"/>
    <w:multiLevelType w:val="hybridMultilevel"/>
    <w:tmpl w:val="91F87A4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57407EFF"/>
    <w:multiLevelType w:val="hybridMultilevel"/>
    <w:tmpl w:val="C576DC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278023306">
    <w:abstractNumId w:val="1"/>
  </w:num>
  <w:num w:numId="2" w16cid:durableId="3610599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580"/>
    <w:rsid w:val="0001246B"/>
    <w:rsid w:val="000A3CFC"/>
    <w:rsid w:val="000A4941"/>
    <w:rsid w:val="000F7E07"/>
    <w:rsid w:val="001351DB"/>
    <w:rsid w:val="00146E35"/>
    <w:rsid w:val="00225850"/>
    <w:rsid w:val="00257C15"/>
    <w:rsid w:val="002A4838"/>
    <w:rsid w:val="00373FBC"/>
    <w:rsid w:val="003C23CB"/>
    <w:rsid w:val="00446502"/>
    <w:rsid w:val="0045545A"/>
    <w:rsid w:val="004A0908"/>
    <w:rsid w:val="004B0580"/>
    <w:rsid w:val="004C0908"/>
    <w:rsid w:val="004D0999"/>
    <w:rsid w:val="004F6679"/>
    <w:rsid w:val="00630928"/>
    <w:rsid w:val="00661CBF"/>
    <w:rsid w:val="00665D5C"/>
    <w:rsid w:val="00726A49"/>
    <w:rsid w:val="00745BC3"/>
    <w:rsid w:val="007558BA"/>
    <w:rsid w:val="00767CDA"/>
    <w:rsid w:val="007B7B15"/>
    <w:rsid w:val="0081152E"/>
    <w:rsid w:val="0086B3B0"/>
    <w:rsid w:val="008776C2"/>
    <w:rsid w:val="009A775E"/>
    <w:rsid w:val="009C5530"/>
    <w:rsid w:val="009E4B06"/>
    <w:rsid w:val="00A6766B"/>
    <w:rsid w:val="00A711CC"/>
    <w:rsid w:val="00A9725B"/>
    <w:rsid w:val="00B510CF"/>
    <w:rsid w:val="00BE5908"/>
    <w:rsid w:val="00C57F26"/>
    <w:rsid w:val="00C7127E"/>
    <w:rsid w:val="00DC1174"/>
    <w:rsid w:val="00DF36E6"/>
    <w:rsid w:val="00E85692"/>
    <w:rsid w:val="00E96D8A"/>
    <w:rsid w:val="00F2672B"/>
    <w:rsid w:val="00FA33D6"/>
    <w:rsid w:val="023F8CAF"/>
    <w:rsid w:val="04848249"/>
    <w:rsid w:val="056EE7F6"/>
    <w:rsid w:val="058C1E19"/>
    <w:rsid w:val="087E9CC3"/>
    <w:rsid w:val="08F8CF85"/>
    <w:rsid w:val="098A4438"/>
    <w:rsid w:val="0B4E1F96"/>
    <w:rsid w:val="156DAF0F"/>
    <w:rsid w:val="1678CEB3"/>
    <w:rsid w:val="21906824"/>
    <w:rsid w:val="2471E32D"/>
    <w:rsid w:val="255CACB8"/>
    <w:rsid w:val="26170A1C"/>
    <w:rsid w:val="2C7C07D7"/>
    <w:rsid w:val="2D223F18"/>
    <w:rsid w:val="3140166C"/>
    <w:rsid w:val="32CD1C93"/>
    <w:rsid w:val="3448101B"/>
    <w:rsid w:val="358A9ABE"/>
    <w:rsid w:val="377FB0DD"/>
    <w:rsid w:val="3C532200"/>
    <w:rsid w:val="3C6A6AAF"/>
    <w:rsid w:val="3C756344"/>
    <w:rsid w:val="3DEEF261"/>
    <w:rsid w:val="3F2B98E1"/>
    <w:rsid w:val="4249FD29"/>
    <w:rsid w:val="42CA510A"/>
    <w:rsid w:val="43E5CD8A"/>
    <w:rsid w:val="45CE29C4"/>
    <w:rsid w:val="4AD562EF"/>
    <w:rsid w:val="4D37CE58"/>
    <w:rsid w:val="4FDFCADB"/>
    <w:rsid w:val="50FB8DAB"/>
    <w:rsid w:val="5112E718"/>
    <w:rsid w:val="5646613F"/>
    <w:rsid w:val="56BC5A47"/>
    <w:rsid w:val="578CDF92"/>
    <w:rsid w:val="59405AC9"/>
    <w:rsid w:val="5988A546"/>
    <w:rsid w:val="5BDF49AC"/>
    <w:rsid w:val="5D22F0AB"/>
    <w:rsid w:val="5D30B6C6"/>
    <w:rsid w:val="5EFDC211"/>
    <w:rsid w:val="60999272"/>
    <w:rsid w:val="644C96DC"/>
    <w:rsid w:val="676647A5"/>
    <w:rsid w:val="6837C8D1"/>
    <w:rsid w:val="68A4A457"/>
    <w:rsid w:val="6AA0922E"/>
    <w:rsid w:val="6D750FE1"/>
    <w:rsid w:val="6D78157A"/>
    <w:rsid w:val="6FA5200F"/>
    <w:rsid w:val="6FDEB311"/>
    <w:rsid w:val="74B3B211"/>
    <w:rsid w:val="7A201D4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EBB14"/>
  <w15:chartTrackingRefBased/>
  <w15:docId w15:val="{B39E6EAF-885B-4E38-B321-460915F4D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A48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884578">
      <w:bodyDiv w:val="1"/>
      <w:marLeft w:val="0"/>
      <w:marRight w:val="0"/>
      <w:marTop w:val="0"/>
      <w:marBottom w:val="0"/>
      <w:divBdr>
        <w:top w:val="none" w:sz="0" w:space="0" w:color="auto"/>
        <w:left w:val="none" w:sz="0" w:space="0" w:color="auto"/>
        <w:bottom w:val="none" w:sz="0" w:space="0" w:color="auto"/>
        <w:right w:val="none" w:sz="0" w:space="0" w:color="auto"/>
      </w:divBdr>
    </w:div>
    <w:div w:id="297340485">
      <w:bodyDiv w:val="1"/>
      <w:marLeft w:val="0"/>
      <w:marRight w:val="0"/>
      <w:marTop w:val="0"/>
      <w:marBottom w:val="0"/>
      <w:divBdr>
        <w:top w:val="none" w:sz="0" w:space="0" w:color="auto"/>
        <w:left w:val="none" w:sz="0" w:space="0" w:color="auto"/>
        <w:bottom w:val="none" w:sz="0" w:space="0" w:color="auto"/>
        <w:right w:val="none" w:sz="0" w:space="0" w:color="auto"/>
      </w:divBdr>
    </w:div>
    <w:div w:id="488520511">
      <w:bodyDiv w:val="1"/>
      <w:marLeft w:val="0"/>
      <w:marRight w:val="0"/>
      <w:marTop w:val="0"/>
      <w:marBottom w:val="0"/>
      <w:divBdr>
        <w:top w:val="none" w:sz="0" w:space="0" w:color="auto"/>
        <w:left w:val="none" w:sz="0" w:space="0" w:color="auto"/>
        <w:bottom w:val="none" w:sz="0" w:space="0" w:color="auto"/>
        <w:right w:val="none" w:sz="0" w:space="0" w:color="auto"/>
      </w:divBdr>
    </w:div>
    <w:div w:id="583345989">
      <w:bodyDiv w:val="1"/>
      <w:marLeft w:val="0"/>
      <w:marRight w:val="0"/>
      <w:marTop w:val="0"/>
      <w:marBottom w:val="0"/>
      <w:divBdr>
        <w:top w:val="none" w:sz="0" w:space="0" w:color="auto"/>
        <w:left w:val="none" w:sz="0" w:space="0" w:color="auto"/>
        <w:bottom w:val="none" w:sz="0" w:space="0" w:color="auto"/>
        <w:right w:val="none" w:sz="0" w:space="0" w:color="auto"/>
      </w:divBdr>
    </w:div>
    <w:div w:id="696852617">
      <w:bodyDiv w:val="1"/>
      <w:marLeft w:val="0"/>
      <w:marRight w:val="0"/>
      <w:marTop w:val="0"/>
      <w:marBottom w:val="0"/>
      <w:divBdr>
        <w:top w:val="none" w:sz="0" w:space="0" w:color="auto"/>
        <w:left w:val="none" w:sz="0" w:space="0" w:color="auto"/>
        <w:bottom w:val="none" w:sz="0" w:space="0" w:color="auto"/>
        <w:right w:val="none" w:sz="0" w:space="0" w:color="auto"/>
      </w:divBdr>
    </w:div>
    <w:div w:id="737898980">
      <w:bodyDiv w:val="1"/>
      <w:marLeft w:val="0"/>
      <w:marRight w:val="0"/>
      <w:marTop w:val="0"/>
      <w:marBottom w:val="0"/>
      <w:divBdr>
        <w:top w:val="none" w:sz="0" w:space="0" w:color="auto"/>
        <w:left w:val="none" w:sz="0" w:space="0" w:color="auto"/>
        <w:bottom w:val="none" w:sz="0" w:space="0" w:color="auto"/>
        <w:right w:val="none" w:sz="0" w:space="0" w:color="auto"/>
      </w:divBdr>
    </w:div>
    <w:div w:id="836725232">
      <w:bodyDiv w:val="1"/>
      <w:marLeft w:val="0"/>
      <w:marRight w:val="0"/>
      <w:marTop w:val="0"/>
      <w:marBottom w:val="0"/>
      <w:divBdr>
        <w:top w:val="none" w:sz="0" w:space="0" w:color="auto"/>
        <w:left w:val="none" w:sz="0" w:space="0" w:color="auto"/>
        <w:bottom w:val="none" w:sz="0" w:space="0" w:color="auto"/>
        <w:right w:val="none" w:sz="0" w:space="0" w:color="auto"/>
      </w:divBdr>
    </w:div>
    <w:div w:id="1119762611">
      <w:bodyDiv w:val="1"/>
      <w:marLeft w:val="0"/>
      <w:marRight w:val="0"/>
      <w:marTop w:val="0"/>
      <w:marBottom w:val="0"/>
      <w:divBdr>
        <w:top w:val="none" w:sz="0" w:space="0" w:color="auto"/>
        <w:left w:val="none" w:sz="0" w:space="0" w:color="auto"/>
        <w:bottom w:val="none" w:sz="0" w:space="0" w:color="auto"/>
        <w:right w:val="none" w:sz="0" w:space="0" w:color="auto"/>
      </w:divBdr>
    </w:div>
    <w:div w:id="1269240270">
      <w:bodyDiv w:val="1"/>
      <w:marLeft w:val="0"/>
      <w:marRight w:val="0"/>
      <w:marTop w:val="0"/>
      <w:marBottom w:val="0"/>
      <w:divBdr>
        <w:top w:val="none" w:sz="0" w:space="0" w:color="auto"/>
        <w:left w:val="none" w:sz="0" w:space="0" w:color="auto"/>
        <w:bottom w:val="none" w:sz="0" w:space="0" w:color="auto"/>
        <w:right w:val="none" w:sz="0" w:space="0" w:color="auto"/>
      </w:divBdr>
    </w:div>
    <w:div w:id="1393583411">
      <w:bodyDiv w:val="1"/>
      <w:marLeft w:val="0"/>
      <w:marRight w:val="0"/>
      <w:marTop w:val="0"/>
      <w:marBottom w:val="0"/>
      <w:divBdr>
        <w:top w:val="none" w:sz="0" w:space="0" w:color="auto"/>
        <w:left w:val="none" w:sz="0" w:space="0" w:color="auto"/>
        <w:bottom w:val="none" w:sz="0" w:space="0" w:color="auto"/>
        <w:right w:val="none" w:sz="0" w:space="0" w:color="auto"/>
      </w:divBdr>
    </w:div>
    <w:div w:id="1450197798">
      <w:bodyDiv w:val="1"/>
      <w:marLeft w:val="0"/>
      <w:marRight w:val="0"/>
      <w:marTop w:val="0"/>
      <w:marBottom w:val="0"/>
      <w:divBdr>
        <w:top w:val="none" w:sz="0" w:space="0" w:color="auto"/>
        <w:left w:val="none" w:sz="0" w:space="0" w:color="auto"/>
        <w:bottom w:val="none" w:sz="0" w:space="0" w:color="auto"/>
        <w:right w:val="none" w:sz="0" w:space="0" w:color="auto"/>
      </w:divBdr>
    </w:div>
    <w:div w:id="1600331706">
      <w:bodyDiv w:val="1"/>
      <w:marLeft w:val="0"/>
      <w:marRight w:val="0"/>
      <w:marTop w:val="0"/>
      <w:marBottom w:val="0"/>
      <w:divBdr>
        <w:top w:val="none" w:sz="0" w:space="0" w:color="auto"/>
        <w:left w:val="none" w:sz="0" w:space="0" w:color="auto"/>
        <w:bottom w:val="none" w:sz="0" w:space="0" w:color="auto"/>
        <w:right w:val="none" w:sz="0" w:space="0" w:color="auto"/>
      </w:divBdr>
    </w:div>
    <w:div w:id="1751732299">
      <w:bodyDiv w:val="1"/>
      <w:marLeft w:val="0"/>
      <w:marRight w:val="0"/>
      <w:marTop w:val="0"/>
      <w:marBottom w:val="0"/>
      <w:divBdr>
        <w:top w:val="none" w:sz="0" w:space="0" w:color="auto"/>
        <w:left w:val="none" w:sz="0" w:space="0" w:color="auto"/>
        <w:bottom w:val="none" w:sz="0" w:space="0" w:color="auto"/>
        <w:right w:val="none" w:sz="0" w:space="0" w:color="auto"/>
      </w:divBdr>
    </w:div>
    <w:div w:id="1752241031">
      <w:bodyDiv w:val="1"/>
      <w:marLeft w:val="0"/>
      <w:marRight w:val="0"/>
      <w:marTop w:val="0"/>
      <w:marBottom w:val="0"/>
      <w:divBdr>
        <w:top w:val="none" w:sz="0" w:space="0" w:color="auto"/>
        <w:left w:val="none" w:sz="0" w:space="0" w:color="auto"/>
        <w:bottom w:val="none" w:sz="0" w:space="0" w:color="auto"/>
        <w:right w:val="none" w:sz="0" w:space="0" w:color="auto"/>
      </w:divBdr>
    </w:div>
    <w:div w:id="1802184403">
      <w:bodyDiv w:val="1"/>
      <w:marLeft w:val="0"/>
      <w:marRight w:val="0"/>
      <w:marTop w:val="0"/>
      <w:marBottom w:val="0"/>
      <w:divBdr>
        <w:top w:val="none" w:sz="0" w:space="0" w:color="auto"/>
        <w:left w:val="none" w:sz="0" w:space="0" w:color="auto"/>
        <w:bottom w:val="none" w:sz="0" w:space="0" w:color="auto"/>
        <w:right w:val="none" w:sz="0" w:space="0" w:color="auto"/>
      </w:divBdr>
    </w:div>
    <w:div w:id="1877159435">
      <w:bodyDiv w:val="1"/>
      <w:marLeft w:val="0"/>
      <w:marRight w:val="0"/>
      <w:marTop w:val="0"/>
      <w:marBottom w:val="0"/>
      <w:divBdr>
        <w:top w:val="none" w:sz="0" w:space="0" w:color="auto"/>
        <w:left w:val="none" w:sz="0" w:space="0" w:color="auto"/>
        <w:bottom w:val="none" w:sz="0" w:space="0" w:color="auto"/>
        <w:right w:val="none" w:sz="0" w:space="0" w:color="auto"/>
      </w:divBdr>
    </w:div>
    <w:div w:id="1901281744">
      <w:bodyDiv w:val="1"/>
      <w:marLeft w:val="0"/>
      <w:marRight w:val="0"/>
      <w:marTop w:val="0"/>
      <w:marBottom w:val="0"/>
      <w:divBdr>
        <w:top w:val="none" w:sz="0" w:space="0" w:color="auto"/>
        <w:left w:val="none" w:sz="0" w:space="0" w:color="auto"/>
        <w:bottom w:val="none" w:sz="0" w:space="0" w:color="auto"/>
        <w:right w:val="none" w:sz="0" w:space="0" w:color="auto"/>
      </w:divBdr>
    </w:div>
    <w:div w:id="1941448231">
      <w:bodyDiv w:val="1"/>
      <w:marLeft w:val="0"/>
      <w:marRight w:val="0"/>
      <w:marTop w:val="0"/>
      <w:marBottom w:val="0"/>
      <w:divBdr>
        <w:top w:val="none" w:sz="0" w:space="0" w:color="auto"/>
        <w:left w:val="none" w:sz="0" w:space="0" w:color="auto"/>
        <w:bottom w:val="none" w:sz="0" w:space="0" w:color="auto"/>
        <w:right w:val="none" w:sz="0" w:space="0" w:color="auto"/>
      </w:divBdr>
    </w:div>
    <w:div w:id="2012946415">
      <w:bodyDiv w:val="1"/>
      <w:marLeft w:val="0"/>
      <w:marRight w:val="0"/>
      <w:marTop w:val="0"/>
      <w:marBottom w:val="0"/>
      <w:divBdr>
        <w:top w:val="none" w:sz="0" w:space="0" w:color="auto"/>
        <w:left w:val="none" w:sz="0" w:space="0" w:color="auto"/>
        <w:bottom w:val="none" w:sz="0" w:space="0" w:color="auto"/>
        <w:right w:val="none" w:sz="0" w:space="0" w:color="auto"/>
      </w:divBdr>
    </w:div>
    <w:div w:id="209243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TaxCatchAll xmlns="97d901a9-7ce9-4de5-91c0-c96fb9f52551"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EB87956-2798-4D78-86C0-EC3E82FE19E8}">
  <ds:schemaRefs>
    <ds:schemaRef ds:uri="http://schemas.microsoft.com/sharepoint/v3/contenttype/forms"/>
  </ds:schemaRefs>
</ds:datastoreItem>
</file>

<file path=customXml/itemProps2.xml><?xml version="1.0" encoding="utf-8"?>
<ds:datastoreItem xmlns:ds="http://schemas.openxmlformats.org/officeDocument/2006/customXml" ds:itemID="{AC25EC4D-A664-4F5D-A32D-5CF3F5993D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F72C2F-84A2-4D28-97A4-BCC30ED7D98B}">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454</Words>
  <Characters>2589</Characters>
  <Application>Microsoft Office Word</Application>
  <DocSecurity>0</DocSecurity>
  <Lines>21</Lines>
  <Paragraphs>6</Paragraphs>
  <ScaleCrop>false</ScaleCrop>
  <Company/>
  <LinksUpToDate>false</LinksUpToDate>
  <CharactersWithSpaces>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Laoise Coakley</dc:creator>
  <cp:keywords/>
  <dc:description/>
  <cp:lastModifiedBy>Oliver Treptow</cp:lastModifiedBy>
  <cp:revision>36</cp:revision>
  <dcterms:created xsi:type="dcterms:W3CDTF">2024-01-26T11:43:00Z</dcterms:created>
  <dcterms:modified xsi:type="dcterms:W3CDTF">2024-03-26T08:59:00Z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